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«____» __________________ ______ г.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D208D9">
        <w:rPr>
          <w:rFonts w:cs="Arial"/>
          <w:szCs w:val="22"/>
        </w:rPr>
        <w:t xml:space="preserve">ООО «БНГРЭ» </w:t>
      </w:r>
      <w:r w:rsidRPr="00BA5AEC">
        <w:rPr>
          <w:rFonts w:cs="Arial"/>
          <w:szCs w:val="22"/>
        </w:rPr>
        <w:t xml:space="preserve">с целью </w:t>
      </w:r>
      <w:r w:rsidR="001A3F44">
        <w:rPr>
          <w:rFonts w:cs="Arial"/>
          <w:szCs w:val="22"/>
        </w:rPr>
        <w:t xml:space="preserve">заключения договора поставки дизельного топлива ПДО 86-БНГРЭ-2017 </w:t>
      </w:r>
      <w:r w:rsidRPr="00BA5AEC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BA5AEC" w:rsidTr="00343C29">
        <w:trPr>
          <w:trHeight w:val="363"/>
        </w:trPr>
        <w:tc>
          <w:tcPr>
            <w:tcW w:w="6804" w:type="dxa"/>
          </w:tcPr>
          <w:p w:rsidR="00322003" w:rsidRPr="00BA5AEC" w:rsidRDefault="00322003" w:rsidP="001B7125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Предмет оферты </w:t>
            </w:r>
            <w:r w:rsidR="00D4709F" w:rsidRPr="00D4709F">
              <w:rPr>
                <w:rFonts w:cs="Arial"/>
                <w:b/>
                <w:sz w:val="20"/>
                <w:szCs w:val="20"/>
              </w:rPr>
              <w:t xml:space="preserve">ПДО </w:t>
            </w:r>
            <w:r w:rsidR="001B7125">
              <w:rPr>
                <w:rFonts w:cs="Arial"/>
                <w:b/>
                <w:sz w:val="20"/>
                <w:szCs w:val="20"/>
              </w:rPr>
              <w:t>86</w:t>
            </w:r>
            <w:r w:rsidR="00D4709F" w:rsidRPr="00D4709F">
              <w:rPr>
                <w:rFonts w:cs="Arial"/>
                <w:b/>
                <w:sz w:val="20"/>
                <w:szCs w:val="20"/>
              </w:rPr>
              <w:t>-БНГРЭ-201</w:t>
            </w:r>
            <w:r w:rsidR="001B7125">
              <w:rPr>
                <w:rFonts w:cs="Arial"/>
                <w:b/>
                <w:sz w:val="20"/>
                <w:szCs w:val="20"/>
              </w:rPr>
              <w:t>7</w:t>
            </w:r>
            <w:r w:rsidRPr="00D4709F">
              <w:rPr>
                <w:rFonts w:cs="Arial"/>
                <w:b/>
                <w:sz w:val="20"/>
                <w:szCs w:val="20"/>
              </w:rPr>
              <w:br/>
            </w:r>
            <w:r w:rsidRPr="00BA5AEC">
              <w:rPr>
                <w:rFonts w:cs="Arial"/>
                <w:sz w:val="20"/>
                <w:szCs w:val="20"/>
              </w:rPr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322003" w:rsidRPr="00CE3FEB" w:rsidRDefault="00CE3FEB" w:rsidP="00CE3FEB">
            <w:pPr>
              <w:jc w:val="both"/>
              <w:rPr>
                <w:rFonts w:cs="Arial"/>
                <w:sz w:val="16"/>
                <w:szCs w:val="16"/>
              </w:rPr>
            </w:pPr>
            <w:r w:rsidRPr="00CE3FEB">
              <w:rPr>
                <w:rFonts w:cs="Arial"/>
                <w:sz w:val="16"/>
                <w:szCs w:val="16"/>
              </w:rPr>
              <w:t xml:space="preserve">Приобретение дизельного топлива для обеспечения работ на </w:t>
            </w:r>
            <w:proofErr w:type="spellStart"/>
            <w:r w:rsidRPr="00CE3FEB">
              <w:rPr>
                <w:rFonts w:cs="Arial"/>
                <w:sz w:val="16"/>
                <w:szCs w:val="16"/>
              </w:rPr>
              <w:t>Куюмбинском</w:t>
            </w:r>
            <w:proofErr w:type="spellEnd"/>
            <w:r w:rsidRPr="00CE3FEB">
              <w:rPr>
                <w:rFonts w:cs="Arial"/>
                <w:sz w:val="16"/>
                <w:szCs w:val="16"/>
              </w:rPr>
              <w:t xml:space="preserve"> ЛУ</w:t>
            </w:r>
            <w:r w:rsidRPr="00CE3FEB">
              <w:rPr>
                <w:rFonts w:cs="Arial"/>
                <w:color w:val="000000" w:themeColor="text1"/>
                <w:spacing w:val="-3"/>
                <w:sz w:val="16"/>
                <w:szCs w:val="16"/>
              </w:rPr>
              <w:t xml:space="preserve">, </w:t>
            </w:r>
            <w:proofErr w:type="spellStart"/>
            <w:r w:rsidRPr="00CE3FEB">
              <w:rPr>
                <w:rFonts w:cs="Arial"/>
                <w:color w:val="000000" w:themeColor="text1"/>
                <w:spacing w:val="-3"/>
                <w:sz w:val="16"/>
                <w:szCs w:val="16"/>
              </w:rPr>
              <w:t>Терско-Камовском</w:t>
            </w:r>
            <w:proofErr w:type="spellEnd"/>
            <w:r w:rsidRPr="00CE3FEB">
              <w:rPr>
                <w:rFonts w:cs="Arial"/>
                <w:color w:val="000000" w:themeColor="text1"/>
                <w:spacing w:val="-3"/>
                <w:sz w:val="16"/>
                <w:szCs w:val="16"/>
              </w:rPr>
              <w:t xml:space="preserve"> </w:t>
            </w:r>
            <w:r w:rsidRPr="00CE3FEB">
              <w:rPr>
                <w:rFonts w:cs="Arial"/>
                <w:color w:val="000000" w:themeColor="text1"/>
                <w:sz w:val="16"/>
                <w:szCs w:val="16"/>
              </w:rPr>
              <w:t xml:space="preserve">и </w:t>
            </w:r>
            <w:proofErr w:type="spellStart"/>
            <w:r w:rsidRPr="00CE3FEB">
              <w:rPr>
                <w:rFonts w:cs="Arial"/>
                <w:color w:val="000000" w:themeColor="text1"/>
                <w:sz w:val="16"/>
                <w:szCs w:val="16"/>
              </w:rPr>
              <w:t>Юрубчено-Тохомском</w:t>
            </w:r>
            <w:proofErr w:type="spellEnd"/>
            <w:r w:rsidRPr="00CE3FEB">
              <w:rPr>
                <w:rFonts w:cs="Arial"/>
                <w:color w:val="000000" w:themeColor="text1"/>
                <w:sz w:val="16"/>
                <w:szCs w:val="16"/>
              </w:rPr>
              <w:t xml:space="preserve"> ЛУ</w:t>
            </w:r>
            <w:r w:rsidRPr="00CE3FEB">
              <w:rPr>
                <w:rFonts w:cs="Arial"/>
                <w:sz w:val="16"/>
                <w:szCs w:val="16"/>
              </w:rPr>
              <w:t xml:space="preserve"> в 2018г </w:t>
            </w:r>
          </w:p>
        </w:tc>
      </w:tr>
      <w:tr w:rsidR="00322003" w:rsidRPr="001838FD" w:rsidTr="00343C29">
        <w:trPr>
          <w:trHeight w:val="329"/>
        </w:trPr>
        <w:tc>
          <w:tcPr>
            <w:tcW w:w="6804" w:type="dxa"/>
          </w:tcPr>
          <w:p w:rsidR="00322003" w:rsidRPr="001838FD" w:rsidRDefault="00322003" w:rsidP="001363AC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1838FD">
              <w:rPr>
                <w:rFonts w:cs="Arial"/>
                <w:sz w:val="20"/>
                <w:szCs w:val="20"/>
              </w:rPr>
              <w:t xml:space="preserve">Срок поставки </w:t>
            </w:r>
          </w:p>
        </w:tc>
        <w:tc>
          <w:tcPr>
            <w:tcW w:w="3402" w:type="dxa"/>
          </w:tcPr>
          <w:p w:rsidR="00322003" w:rsidRPr="001838FD" w:rsidRDefault="007412DF" w:rsidP="00DE4DF2">
            <w:pPr>
              <w:tabs>
                <w:tab w:val="left" w:pos="3240"/>
              </w:tabs>
              <w:jc w:val="both"/>
              <w:rPr>
                <w:rFonts w:cs="Arial"/>
                <w:sz w:val="16"/>
                <w:szCs w:val="16"/>
              </w:rPr>
            </w:pPr>
            <w:r w:rsidRPr="001838FD">
              <w:rPr>
                <w:rFonts w:cs="Arial"/>
                <w:sz w:val="16"/>
                <w:szCs w:val="16"/>
              </w:rPr>
              <w:t>Срок поставки в соответствии с графиком поставки,</w:t>
            </w:r>
            <w:r w:rsidR="00DE4DF2" w:rsidRPr="001838FD">
              <w:rPr>
                <w:rFonts w:cs="Arial"/>
                <w:sz w:val="16"/>
                <w:szCs w:val="16"/>
              </w:rPr>
              <w:t xml:space="preserve"> указанном в требованиях к предмету оферты, в формах 6</w:t>
            </w:r>
            <w:r w:rsidR="00625211">
              <w:rPr>
                <w:rFonts w:cs="Arial"/>
                <w:sz w:val="16"/>
                <w:szCs w:val="16"/>
              </w:rPr>
              <w:t>.1</w:t>
            </w:r>
            <w:r w:rsidR="00DE4DF2" w:rsidRPr="001838FD">
              <w:rPr>
                <w:rFonts w:cs="Arial"/>
                <w:sz w:val="16"/>
                <w:szCs w:val="16"/>
              </w:rPr>
              <w:t>к и 6</w:t>
            </w:r>
            <w:r w:rsidR="00625211">
              <w:rPr>
                <w:rFonts w:cs="Arial"/>
                <w:sz w:val="16"/>
                <w:szCs w:val="16"/>
              </w:rPr>
              <w:t>.1</w:t>
            </w:r>
            <w:r w:rsidR="00DE4DF2" w:rsidRPr="001838FD">
              <w:rPr>
                <w:rFonts w:cs="Arial"/>
                <w:sz w:val="16"/>
                <w:szCs w:val="16"/>
              </w:rPr>
              <w:t>т</w:t>
            </w:r>
            <w:r w:rsidR="00625211">
              <w:rPr>
                <w:rFonts w:cs="Arial"/>
                <w:sz w:val="16"/>
                <w:szCs w:val="16"/>
              </w:rPr>
              <w:t>, 6.2к и 6.2т</w:t>
            </w:r>
            <w:r w:rsidR="00DE4DF2" w:rsidRPr="001838FD">
              <w:rPr>
                <w:rFonts w:cs="Arial"/>
                <w:sz w:val="16"/>
                <w:szCs w:val="16"/>
              </w:rPr>
              <w:t>.</w:t>
            </w:r>
          </w:p>
        </w:tc>
      </w:tr>
      <w:tr w:rsidR="00322003" w:rsidRPr="001838FD" w:rsidTr="00343C29">
        <w:trPr>
          <w:trHeight w:val="675"/>
        </w:trPr>
        <w:tc>
          <w:tcPr>
            <w:tcW w:w="6804" w:type="dxa"/>
          </w:tcPr>
          <w:p w:rsidR="00322003" w:rsidRPr="00625211" w:rsidRDefault="00625211" w:rsidP="00DE4DF2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Лот 1: </w:t>
            </w:r>
            <w:r w:rsidR="00322003" w:rsidRPr="001838FD">
              <w:rPr>
                <w:rFonts w:cs="Arial"/>
                <w:sz w:val="20"/>
                <w:szCs w:val="20"/>
              </w:rPr>
              <w:t>Стоимость</w:t>
            </w:r>
            <w:r w:rsidR="0054667F">
              <w:rPr>
                <w:rFonts w:cs="Arial"/>
                <w:sz w:val="20"/>
                <w:szCs w:val="20"/>
              </w:rPr>
              <w:t xml:space="preserve"> </w:t>
            </w:r>
            <w:r w:rsidR="00322003" w:rsidRPr="001838FD">
              <w:rPr>
                <w:rFonts w:cs="Arial"/>
                <w:sz w:val="20"/>
                <w:szCs w:val="20"/>
              </w:rPr>
              <w:t xml:space="preserve">товаров в руб. (без </w:t>
            </w:r>
            <w:r w:rsidR="00DE4DF2" w:rsidRPr="001838FD">
              <w:rPr>
                <w:rFonts w:cs="Arial"/>
                <w:sz w:val="20"/>
                <w:szCs w:val="20"/>
              </w:rPr>
              <w:t xml:space="preserve">НДС) в соответствии с базисом поставки </w:t>
            </w:r>
            <w:r w:rsidR="00DE4DF2" w:rsidRPr="001838FD">
              <w:rPr>
                <w:rFonts w:cs="Arial"/>
                <w:sz w:val="20"/>
                <w:szCs w:val="20"/>
                <w:lang w:val="en-US"/>
              </w:rPr>
              <w:t>FCA</w:t>
            </w:r>
            <w:r>
              <w:rPr>
                <w:rFonts w:cs="Arial"/>
                <w:sz w:val="20"/>
                <w:szCs w:val="20"/>
              </w:rPr>
              <w:t xml:space="preserve"> п. Таежный / п. </w:t>
            </w:r>
            <w:proofErr w:type="spellStart"/>
            <w:r>
              <w:rPr>
                <w:rFonts w:cs="Arial"/>
                <w:sz w:val="20"/>
                <w:szCs w:val="20"/>
              </w:rPr>
              <w:t>Богучаны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(6.1к)</w:t>
            </w:r>
          </w:p>
        </w:tc>
        <w:tc>
          <w:tcPr>
            <w:tcW w:w="3402" w:type="dxa"/>
          </w:tcPr>
          <w:p w:rsidR="00322003" w:rsidRPr="001838FD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1838FD" w:rsidTr="0056016F">
        <w:trPr>
          <w:trHeight w:val="432"/>
        </w:trPr>
        <w:tc>
          <w:tcPr>
            <w:tcW w:w="6804" w:type="dxa"/>
          </w:tcPr>
          <w:p w:rsidR="00322003" w:rsidRPr="00625211" w:rsidRDefault="00625211" w:rsidP="0054667F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625211">
              <w:rPr>
                <w:rFonts w:cs="Arial"/>
                <w:sz w:val="20"/>
                <w:szCs w:val="20"/>
              </w:rPr>
              <w:t xml:space="preserve">Лот 1: </w:t>
            </w:r>
            <w:r w:rsidR="0054667F" w:rsidRPr="001838FD">
              <w:rPr>
                <w:rFonts w:cs="Arial"/>
                <w:sz w:val="20"/>
                <w:szCs w:val="20"/>
              </w:rPr>
              <w:t>Стоимость</w:t>
            </w:r>
            <w:r w:rsidR="0054667F">
              <w:rPr>
                <w:rFonts w:cs="Arial"/>
                <w:sz w:val="20"/>
                <w:szCs w:val="20"/>
              </w:rPr>
              <w:t xml:space="preserve"> </w:t>
            </w:r>
            <w:r w:rsidR="0054667F" w:rsidRPr="001838FD">
              <w:rPr>
                <w:rFonts w:cs="Arial"/>
                <w:sz w:val="20"/>
                <w:szCs w:val="20"/>
              </w:rPr>
              <w:t>товаров в руб. (</w:t>
            </w:r>
            <w:r w:rsidR="0054667F">
              <w:rPr>
                <w:rFonts w:cs="Arial"/>
                <w:sz w:val="20"/>
                <w:szCs w:val="20"/>
              </w:rPr>
              <w:t>с</w:t>
            </w:r>
            <w:r w:rsidR="0054667F" w:rsidRPr="001838FD">
              <w:rPr>
                <w:rFonts w:cs="Arial"/>
                <w:sz w:val="20"/>
                <w:szCs w:val="20"/>
              </w:rPr>
              <w:t xml:space="preserve"> НДС) </w:t>
            </w:r>
            <w:r w:rsidR="00DE4DF2" w:rsidRPr="001838FD">
              <w:rPr>
                <w:rFonts w:cs="Arial"/>
                <w:sz w:val="20"/>
                <w:szCs w:val="20"/>
              </w:rPr>
              <w:t xml:space="preserve">в соответствии с базисом поставки </w:t>
            </w:r>
            <w:r w:rsidR="00DE4DF2" w:rsidRPr="001838FD">
              <w:rPr>
                <w:rFonts w:cs="Arial"/>
                <w:sz w:val="20"/>
                <w:szCs w:val="20"/>
                <w:lang w:val="en-US"/>
              </w:rPr>
              <w:t>FCA</w:t>
            </w:r>
            <w:r>
              <w:rPr>
                <w:rFonts w:cs="Arial"/>
                <w:sz w:val="20"/>
                <w:szCs w:val="20"/>
              </w:rPr>
              <w:t xml:space="preserve"> п. Таежный / п. </w:t>
            </w:r>
            <w:proofErr w:type="spellStart"/>
            <w:r>
              <w:rPr>
                <w:rFonts w:cs="Arial"/>
                <w:sz w:val="20"/>
                <w:szCs w:val="20"/>
              </w:rPr>
              <w:t>Богучаны</w:t>
            </w:r>
            <w:proofErr w:type="spellEnd"/>
            <w:r w:rsidR="00904A69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(6.1к)</w:t>
            </w:r>
          </w:p>
        </w:tc>
        <w:tc>
          <w:tcPr>
            <w:tcW w:w="3402" w:type="dxa"/>
          </w:tcPr>
          <w:p w:rsidR="00322003" w:rsidRPr="001838FD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8B4C87" w:rsidRPr="001838FD" w:rsidTr="0056016F">
        <w:trPr>
          <w:trHeight w:val="432"/>
        </w:trPr>
        <w:tc>
          <w:tcPr>
            <w:tcW w:w="6804" w:type="dxa"/>
          </w:tcPr>
          <w:p w:rsidR="008B4C87" w:rsidRPr="008B4C87" w:rsidRDefault="00625211" w:rsidP="008B4C87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Лот 2: </w:t>
            </w:r>
            <w:r w:rsidR="008B4C87" w:rsidRPr="001838FD">
              <w:rPr>
                <w:rFonts w:cs="Arial"/>
                <w:sz w:val="20"/>
                <w:szCs w:val="20"/>
              </w:rPr>
              <w:t>Стоимость</w:t>
            </w:r>
            <w:r w:rsidR="008B4C87">
              <w:rPr>
                <w:rFonts w:cs="Arial"/>
                <w:sz w:val="20"/>
                <w:szCs w:val="20"/>
              </w:rPr>
              <w:t xml:space="preserve"> </w:t>
            </w:r>
            <w:r w:rsidR="008B4C87" w:rsidRPr="001838FD">
              <w:rPr>
                <w:rFonts w:cs="Arial"/>
                <w:sz w:val="20"/>
                <w:szCs w:val="20"/>
              </w:rPr>
              <w:t xml:space="preserve">товаров в руб. (без НДС) в соответствии с базисом поставки </w:t>
            </w:r>
            <w:r w:rsidR="00CE3FEB">
              <w:rPr>
                <w:rFonts w:ascii="Times New Roman" w:hAnsi="Times New Roman"/>
                <w:color w:val="000000" w:themeColor="text1"/>
                <w:spacing w:val="-3"/>
                <w:sz w:val="24"/>
                <w:lang w:val="en-US"/>
              </w:rPr>
              <w:t>DAP</w:t>
            </w:r>
            <w:r w:rsidR="00CE3FEB" w:rsidRPr="00CE3FEB">
              <w:rPr>
                <w:rFonts w:ascii="Times New Roman" w:hAnsi="Times New Roman"/>
                <w:color w:val="000000" w:themeColor="text1"/>
                <w:spacing w:val="-3"/>
                <w:sz w:val="24"/>
              </w:rPr>
              <w:t xml:space="preserve"> </w:t>
            </w:r>
            <w:r w:rsidRPr="009A26BF">
              <w:rPr>
                <w:rFonts w:ascii="Times New Roman" w:hAnsi="Times New Roman"/>
                <w:color w:val="000000" w:themeColor="text1"/>
                <w:spacing w:val="-3"/>
                <w:sz w:val="24"/>
              </w:rPr>
              <w:t xml:space="preserve"> Кустовые площадки на </w:t>
            </w:r>
            <w:proofErr w:type="spellStart"/>
            <w:r w:rsidRPr="009A26BF">
              <w:rPr>
                <w:rFonts w:ascii="Times New Roman" w:hAnsi="Times New Roman"/>
                <w:color w:val="000000" w:themeColor="text1"/>
                <w:spacing w:val="-3"/>
                <w:sz w:val="24"/>
              </w:rPr>
              <w:t>Куюмбинском</w:t>
            </w:r>
            <w:proofErr w:type="spellEnd"/>
            <w:r w:rsidRPr="009A26BF">
              <w:rPr>
                <w:rFonts w:ascii="Times New Roman" w:hAnsi="Times New Roman"/>
                <w:color w:val="000000" w:themeColor="text1"/>
                <w:spacing w:val="-3"/>
                <w:sz w:val="24"/>
              </w:rPr>
              <w:t xml:space="preserve">, </w:t>
            </w:r>
            <w:proofErr w:type="spellStart"/>
            <w:r w:rsidRPr="009A26BF">
              <w:rPr>
                <w:rFonts w:ascii="Times New Roman" w:hAnsi="Times New Roman"/>
                <w:color w:val="000000" w:themeColor="text1"/>
                <w:spacing w:val="-3"/>
                <w:sz w:val="24"/>
              </w:rPr>
              <w:t>Терско-Камовском</w:t>
            </w:r>
            <w:proofErr w:type="spellEnd"/>
            <w:r w:rsidR="00904A69">
              <w:rPr>
                <w:rFonts w:ascii="Times New Roman" w:hAnsi="Times New Roman"/>
                <w:color w:val="000000" w:themeColor="text1"/>
                <w:spacing w:val="-3"/>
                <w:sz w:val="24"/>
              </w:rPr>
              <w:t xml:space="preserve"> </w:t>
            </w:r>
            <w:r w:rsidRPr="009A26BF">
              <w:rPr>
                <w:rFonts w:ascii="Times New Roman" w:hAnsi="Times New Roman"/>
                <w:color w:val="000000" w:themeColor="text1"/>
                <w:sz w:val="24"/>
              </w:rPr>
              <w:t xml:space="preserve">и </w:t>
            </w:r>
            <w:proofErr w:type="spellStart"/>
            <w:r w:rsidRPr="009A26BF">
              <w:rPr>
                <w:rFonts w:ascii="Times New Roman" w:hAnsi="Times New Roman"/>
                <w:color w:val="000000" w:themeColor="text1"/>
                <w:sz w:val="24"/>
              </w:rPr>
              <w:t>Юрубчено-Тохомском</w:t>
            </w:r>
            <w:proofErr w:type="spellEnd"/>
            <w:r w:rsidRPr="009A26BF">
              <w:rPr>
                <w:rFonts w:ascii="Times New Roman" w:hAnsi="Times New Roman"/>
                <w:color w:val="000000" w:themeColor="text1"/>
                <w:sz w:val="24"/>
              </w:rPr>
              <w:t xml:space="preserve"> ЛУ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 (6.2к)</w:t>
            </w:r>
          </w:p>
        </w:tc>
        <w:tc>
          <w:tcPr>
            <w:tcW w:w="3402" w:type="dxa"/>
          </w:tcPr>
          <w:p w:rsidR="008B4C87" w:rsidRPr="001838FD" w:rsidRDefault="008B4C87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8B4C87" w:rsidRPr="001838FD" w:rsidTr="0056016F">
        <w:trPr>
          <w:trHeight w:val="432"/>
        </w:trPr>
        <w:tc>
          <w:tcPr>
            <w:tcW w:w="6804" w:type="dxa"/>
          </w:tcPr>
          <w:p w:rsidR="008B4C87" w:rsidRPr="001838FD" w:rsidRDefault="00625211" w:rsidP="008075B2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Лот 2: </w:t>
            </w:r>
            <w:r w:rsidRPr="00904A69">
              <w:rPr>
                <w:rFonts w:cs="Arial"/>
                <w:sz w:val="20"/>
                <w:szCs w:val="20"/>
              </w:rPr>
              <w:t xml:space="preserve"> </w:t>
            </w:r>
            <w:r w:rsidR="008B4C87" w:rsidRPr="001838FD">
              <w:rPr>
                <w:rFonts w:cs="Arial"/>
                <w:sz w:val="20"/>
                <w:szCs w:val="20"/>
              </w:rPr>
              <w:t>Стоимость</w:t>
            </w:r>
            <w:r w:rsidR="008B4C87">
              <w:rPr>
                <w:rFonts w:cs="Arial"/>
                <w:sz w:val="20"/>
                <w:szCs w:val="20"/>
              </w:rPr>
              <w:t xml:space="preserve"> </w:t>
            </w:r>
            <w:r w:rsidR="008B4C87" w:rsidRPr="001838FD">
              <w:rPr>
                <w:rFonts w:cs="Arial"/>
                <w:sz w:val="20"/>
                <w:szCs w:val="20"/>
              </w:rPr>
              <w:t>товаров в руб. (</w:t>
            </w:r>
            <w:r w:rsidR="008B4C87">
              <w:rPr>
                <w:rFonts w:cs="Arial"/>
                <w:sz w:val="20"/>
                <w:szCs w:val="20"/>
              </w:rPr>
              <w:t>с</w:t>
            </w:r>
            <w:r w:rsidR="008B4C87" w:rsidRPr="001838FD">
              <w:rPr>
                <w:rFonts w:cs="Arial"/>
                <w:sz w:val="20"/>
                <w:szCs w:val="20"/>
              </w:rPr>
              <w:t xml:space="preserve"> НДС) в соответствии с базисом поставки </w:t>
            </w:r>
            <w:r w:rsidR="00CE3FEB">
              <w:rPr>
                <w:rFonts w:ascii="Times New Roman" w:hAnsi="Times New Roman"/>
                <w:color w:val="000000" w:themeColor="text1"/>
                <w:spacing w:val="-3"/>
                <w:sz w:val="24"/>
                <w:lang w:val="en-US"/>
              </w:rPr>
              <w:t>DAP</w:t>
            </w:r>
            <w:r w:rsidR="00CE3FEB" w:rsidRPr="00CE3FEB">
              <w:rPr>
                <w:rFonts w:ascii="Times New Roman" w:hAnsi="Times New Roman"/>
                <w:color w:val="000000" w:themeColor="text1"/>
                <w:spacing w:val="-3"/>
                <w:sz w:val="24"/>
              </w:rPr>
              <w:t xml:space="preserve"> </w:t>
            </w:r>
            <w:r w:rsidRPr="009A26BF">
              <w:rPr>
                <w:rFonts w:ascii="Times New Roman" w:hAnsi="Times New Roman"/>
                <w:color w:val="000000" w:themeColor="text1"/>
                <w:spacing w:val="-3"/>
                <w:sz w:val="24"/>
              </w:rPr>
              <w:t xml:space="preserve"> Кустовые площадки на </w:t>
            </w:r>
            <w:proofErr w:type="spellStart"/>
            <w:r w:rsidRPr="009A26BF">
              <w:rPr>
                <w:rFonts w:ascii="Times New Roman" w:hAnsi="Times New Roman"/>
                <w:color w:val="000000" w:themeColor="text1"/>
                <w:spacing w:val="-3"/>
                <w:sz w:val="24"/>
              </w:rPr>
              <w:t>Куюмбинском</w:t>
            </w:r>
            <w:proofErr w:type="spellEnd"/>
            <w:r w:rsidRPr="009A26BF">
              <w:rPr>
                <w:rFonts w:ascii="Times New Roman" w:hAnsi="Times New Roman"/>
                <w:color w:val="000000" w:themeColor="text1"/>
                <w:spacing w:val="-3"/>
                <w:sz w:val="24"/>
              </w:rPr>
              <w:t xml:space="preserve">, </w:t>
            </w:r>
            <w:proofErr w:type="spellStart"/>
            <w:r w:rsidRPr="009A26BF">
              <w:rPr>
                <w:rFonts w:ascii="Times New Roman" w:hAnsi="Times New Roman"/>
                <w:color w:val="000000" w:themeColor="text1"/>
                <w:spacing w:val="-3"/>
                <w:sz w:val="24"/>
              </w:rPr>
              <w:t>Терско-Камовском</w:t>
            </w:r>
            <w:proofErr w:type="spellEnd"/>
            <w:r w:rsidR="00904A69">
              <w:rPr>
                <w:rFonts w:ascii="Times New Roman" w:hAnsi="Times New Roman"/>
                <w:color w:val="000000" w:themeColor="text1"/>
                <w:spacing w:val="-3"/>
                <w:sz w:val="24"/>
              </w:rPr>
              <w:t xml:space="preserve"> </w:t>
            </w:r>
            <w:r w:rsidRPr="009A26BF">
              <w:rPr>
                <w:rFonts w:ascii="Times New Roman" w:hAnsi="Times New Roman"/>
                <w:color w:val="000000" w:themeColor="text1"/>
                <w:sz w:val="24"/>
              </w:rPr>
              <w:t xml:space="preserve">и </w:t>
            </w:r>
            <w:proofErr w:type="spellStart"/>
            <w:r w:rsidRPr="009A26BF">
              <w:rPr>
                <w:rFonts w:ascii="Times New Roman" w:hAnsi="Times New Roman"/>
                <w:color w:val="000000" w:themeColor="text1"/>
                <w:sz w:val="24"/>
              </w:rPr>
              <w:t>Юрубчено-Тохомском</w:t>
            </w:r>
            <w:proofErr w:type="spellEnd"/>
            <w:r w:rsidRPr="009A26BF">
              <w:rPr>
                <w:rFonts w:ascii="Times New Roman" w:hAnsi="Times New Roman"/>
                <w:color w:val="000000" w:themeColor="text1"/>
                <w:sz w:val="24"/>
              </w:rPr>
              <w:t xml:space="preserve"> ЛУ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(6.2к)</w:t>
            </w:r>
          </w:p>
        </w:tc>
        <w:tc>
          <w:tcPr>
            <w:tcW w:w="3402" w:type="dxa"/>
          </w:tcPr>
          <w:p w:rsidR="008B4C87" w:rsidRPr="001838FD" w:rsidRDefault="008B4C87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8B4C87" w:rsidRPr="001838FD" w:rsidTr="00343C29">
        <w:trPr>
          <w:trHeight w:val="284"/>
        </w:trPr>
        <w:tc>
          <w:tcPr>
            <w:tcW w:w="10206" w:type="dxa"/>
            <w:gridSpan w:val="2"/>
          </w:tcPr>
          <w:p w:rsidR="008B4C87" w:rsidRPr="001838FD" w:rsidRDefault="008B4C87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1838FD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8B4C87" w:rsidRPr="001838FD" w:rsidTr="00343C29">
        <w:trPr>
          <w:trHeight w:val="269"/>
        </w:trPr>
        <w:tc>
          <w:tcPr>
            <w:tcW w:w="6804" w:type="dxa"/>
          </w:tcPr>
          <w:p w:rsidR="008B4C87" w:rsidRPr="001838FD" w:rsidRDefault="008B4C87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1838FD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8B4C87" w:rsidRPr="001838FD" w:rsidRDefault="008B4C87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8B4C87" w:rsidRPr="001838FD" w:rsidTr="00343C29">
        <w:trPr>
          <w:trHeight w:val="357"/>
        </w:trPr>
        <w:tc>
          <w:tcPr>
            <w:tcW w:w="6804" w:type="dxa"/>
          </w:tcPr>
          <w:p w:rsidR="008B4C87" w:rsidRPr="001838FD" w:rsidRDefault="008B4C87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1838FD">
              <w:rPr>
                <w:rFonts w:cs="Arial"/>
                <w:sz w:val="20"/>
                <w:szCs w:val="20"/>
              </w:rPr>
              <w:t>Базисные условия поставки</w:t>
            </w:r>
          </w:p>
        </w:tc>
        <w:tc>
          <w:tcPr>
            <w:tcW w:w="3402" w:type="dxa"/>
          </w:tcPr>
          <w:p w:rsidR="008B4C87" w:rsidRPr="001838FD" w:rsidRDefault="008B4C87" w:rsidP="008B4C87">
            <w:pPr>
              <w:tabs>
                <w:tab w:val="left" w:pos="3240"/>
              </w:tabs>
              <w:jc w:val="both"/>
              <w:rPr>
                <w:rFonts w:cs="Arial"/>
                <w:sz w:val="16"/>
                <w:szCs w:val="16"/>
              </w:rPr>
            </w:pPr>
          </w:p>
        </w:tc>
      </w:tr>
      <w:tr w:rsidR="008B4C87" w:rsidRPr="001838FD" w:rsidTr="00343C29">
        <w:trPr>
          <w:trHeight w:val="136"/>
        </w:trPr>
        <w:tc>
          <w:tcPr>
            <w:tcW w:w="6804" w:type="dxa"/>
          </w:tcPr>
          <w:p w:rsidR="008B4C87" w:rsidRPr="001F308F" w:rsidRDefault="008B4C87" w:rsidP="008B4C8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1F308F">
              <w:rPr>
                <w:rFonts w:cs="Arial"/>
                <w:sz w:val="20"/>
                <w:szCs w:val="20"/>
              </w:rPr>
              <w:t xml:space="preserve">Условия опциона </w:t>
            </w:r>
          </w:p>
        </w:tc>
        <w:tc>
          <w:tcPr>
            <w:tcW w:w="3402" w:type="dxa"/>
          </w:tcPr>
          <w:p w:rsidR="008B4C87" w:rsidRPr="001F308F" w:rsidRDefault="008B4C87" w:rsidP="001F308F">
            <w:pPr>
              <w:tabs>
                <w:tab w:val="left" w:pos="3240"/>
              </w:tabs>
              <w:jc w:val="both"/>
              <w:rPr>
                <w:rFonts w:cs="Arial"/>
                <w:sz w:val="16"/>
                <w:szCs w:val="16"/>
              </w:rPr>
            </w:pPr>
            <w:r w:rsidRPr="001F308F">
              <w:rPr>
                <w:rFonts w:cs="Arial"/>
                <w:sz w:val="16"/>
                <w:szCs w:val="16"/>
              </w:rPr>
              <w:t xml:space="preserve">минус 30% / плюс 30% при условии уведомления за </w:t>
            </w:r>
            <w:r w:rsidR="001F308F" w:rsidRPr="001F308F">
              <w:rPr>
                <w:rFonts w:cs="Arial"/>
                <w:sz w:val="16"/>
                <w:szCs w:val="16"/>
              </w:rPr>
              <w:t>20</w:t>
            </w:r>
            <w:r w:rsidRPr="001F308F">
              <w:rPr>
                <w:rFonts w:cs="Arial"/>
                <w:sz w:val="16"/>
                <w:szCs w:val="16"/>
              </w:rPr>
              <w:t xml:space="preserve"> календарных дней до начала периода поставки (формулировку не менять, указать точное количество процентов и дней)</w:t>
            </w:r>
          </w:p>
        </w:tc>
      </w:tr>
      <w:tr w:rsidR="008B4C87" w:rsidRPr="001838FD" w:rsidTr="00343C29">
        <w:trPr>
          <w:trHeight w:val="198"/>
        </w:trPr>
        <w:tc>
          <w:tcPr>
            <w:tcW w:w="6804" w:type="dxa"/>
          </w:tcPr>
          <w:p w:rsidR="008B4C87" w:rsidRPr="001838FD" w:rsidRDefault="008B4C87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1838FD">
              <w:rPr>
                <w:rFonts w:cs="Arial"/>
                <w:sz w:val="20"/>
                <w:szCs w:val="20"/>
              </w:rPr>
              <w:t>Условия оплаты</w:t>
            </w:r>
          </w:p>
        </w:tc>
        <w:tc>
          <w:tcPr>
            <w:tcW w:w="3402" w:type="dxa"/>
          </w:tcPr>
          <w:p w:rsidR="008B4C87" w:rsidRPr="001838FD" w:rsidRDefault="008B4C87" w:rsidP="002A39E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1838FD">
              <w:rPr>
                <w:rFonts w:cs="Arial"/>
                <w:color w:val="000000"/>
                <w:sz w:val="16"/>
                <w:szCs w:val="16"/>
              </w:rPr>
              <w:t>Оплата Товара производится покупателем в течение 30 (тридцати)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</w:tr>
      <w:tr w:rsidR="008B4C87" w:rsidRPr="001838FD" w:rsidTr="00343C29">
        <w:trPr>
          <w:trHeight w:val="239"/>
        </w:trPr>
        <w:tc>
          <w:tcPr>
            <w:tcW w:w="6804" w:type="dxa"/>
          </w:tcPr>
          <w:p w:rsidR="008B4C87" w:rsidRPr="001838FD" w:rsidRDefault="008B4C87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1838FD">
              <w:rPr>
                <w:rFonts w:cs="Arial"/>
                <w:sz w:val="20"/>
                <w:szCs w:val="20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8B4C87" w:rsidRPr="001838FD" w:rsidRDefault="008B4C87" w:rsidP="00936F2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1838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37EC3">
              <w:rPr>
                <w:rFonts w:ascii="Arial" w:hAnsi="Arial" w:cs="Arial"/>
                <w:sz w:val="20"/>
                <w:szCs w:val="20"/>
              </w:rPr>
              <w:t>Согласен</w:t>
            </w:r>
          </w:p>
        </w:tc>
      </w:tr>
    </w:tbl>
    <w:p w:rsidR="00322003" w:rsidRPr="001838F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1838FD">
        <w:rPr>
          <w:rFonts w:cs="Arial"/>
          <w:szCs w:val="22"/>
        </w:rPr>
        <w:t>Настоящее предлож</w:t>
      </w:r>
      <w:r w:rsidR="001B7125">
        <w:rPr>
          <w:rFonts w:cs="Arial"/>
          <w:szCs w:val="22"/>
        </w:rPr>
        <w:t>е</w:t>
      </w:r>
      <w:r w:rsidR="001A3F44">
        <w:rPr>
          <w:rFonts w:cs="Arial"/>
          <w:szCs w:val="22"/>
        </w:rPr>
        <w:t>ние может быть акцептовано до 31</w:t>
      </w:r>
      <w:r w:rsidR="001B7125">
        <w:rPr>
          <w:rFonts w:cs="Arial"/>
          <w:szCs w:val="22"/>
        </w:rPr>
        <w:t>.</w:t>
      </w:r>
      <w:r w:rsidR="008B4C87">
        <w:rPr>
          <w:rFonts w:cs="Arial"/>
          <w:szCs w:val="22"/>
        </w:rPr>
        <w:t>01</w:t>
      </w:r>
      <w:r w:rsidR="00936F2C">
        <w:rPr>
          <w:rFonts w:cs="Arial"/>
          <w:szCs w:val="22"/>
        </w:rPr>
        <w:t>.</w:t>
      </w:r>
      <w:r w:rsidR="001B7125">
        <w:rPr>
          <w:rFonts w:cs="Arial"/>
          <w:szCs w:val="22"/>
        </w:rPr>
        <w:t>201</w:t>
      </w:r>
      <w:r w:rsidR="008B4C87">
        <w:rPr>
          <w:rFonts w:cs="Arial"/>
          <w:szCs w:val="22"/>
        </w:rPr>
        <w:t>8</w:t>
      </w:r>
      <w:r w:rsidRPr="001838FD">
        <w:rPr>
          <w:rFonts w:cs="Arial"/>
          <w:szCs w:val="22"/>
        </w:rPr>
        <w:t>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bookmarkStart w:id="0" w:name="_GoBack"/>
      <w:bookmarkEnd w:id="0"/>
      <w:r w:rsidRPr="00BA5AEC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322003" w:rsidRPr="00BA5AEC" w:rsidRDefault="00322003" w:rsidP="00322003">
      <w:pPr>
        <w:spacing w:before="0"/>
        <w:jc w:val="both"/>
      </w:pPr>
      <w:r w:rsidRPr="00BA5AEC">
        <w:rPr>
          <w:rFonts w:cs="Arial"/>
          <w:szCs w:val="22"/>
        </w:rPr>
        <w:lastRenderedPageBreak/>
        <w:tab/>
      </w:r>
      <w:r w:rsidRPr="00BA5AEC">
        <w:rPr>
          <w:rFonts w:cs="Arial"/>
          <w:szCs w:val="22"/>
        </w:rPr>
        <w:tab/>
        <w:t>МП</w:t>
      </w:r>
    </w:p>
    <w:sectPr w:rsidR="00322003" w:rsidRPr="00BA5AEC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070A87"/>
    <w:rsid w:val="000955AC"/>
    <w:rsid w:val="000D59D5"/>
    <w:rsid w:val="001363AC"/>
    <w:rsid w:val="001838FD"/>
    <w:rsid w:val="001A3F44"/>
    <w:rsid w:val="001B7125"/>
    <w:rsid w:val="001F308F"/>
    <w:rsid w:val="002A2040"/>
    <w:rsid w:val="002A39E3"/>
    <w:rsid w:val="00322003"/>
    <w:rsid w:val="00371A48"/>
    <w:rsid w:val="00437EC3"/>
    <w:rsid w:val="0054667F"/>
    <w:rsid w:val="0056016F"/>
    <w:rsid w:val="00625211"/>
    <w:rsid w:val="0067087F"/>
    <w:rsid w:val="006A1686"/>
    <w:rsid w:val="006D3C9D"/>
    <w:rsid w:val="006D5CE1"/>
    <w:rsid w:val="00724D28"/>
    <w:rsid w:val="007412DF"/>
    <w:rsid w:val="00753C90"/>
    <w:rsid w:val="00761BE7"/>
    <w:rsid w:val="007E2678"/>
    <w:rsid w:val="008758CC"/>
    <w:rsid w:val="008B4C87"/>
    <w:rsid w:val="00904A69"/>
    <w:rsid w:val="00916441"/>
    <w:rsid w:val="009265BA"/>
    <w:rsid w:val="00936F2C"/>
    <w:rsid w:val="009C068F"/>
    <w:rsid w:val="00A51FB7"/>
    <w:rsid w:val="00AC26CB"/>
    <w:rsid w:val="00B23F9B"/>
    <w:rsid w:val="00B50744"/>
    <w:rsid w:val="00B60430"/>
    <w:rsid w:val="00C267AC"/>
    <w:rsid w:val="00CB0347"/>
    <w:rsid w:val="00CE3FEB"/>
    <w:rsid w:val="00D208D9"/>
    <w:rsid w:val="00D41616"/>
    <w:rsid w:val="00D4709F"/>
    <w:rsid w:val="00DB5AA7"/>
    <w:rsid w:val="00DE4DF2"/>
    <w:rsid w:val="00DF5386"/>
    <w:rsid w:val="00F3753B"/>
    <w:rsid w:val="00F97830"/>
    <w:rsid w:val="00FB5D6E"/>
    <w:rsid w:val="00FF02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20</cp:revision>
  <cp:lastPrinted>2017-12-04T11:09:00Z</cp:lastPrinted>
  <dcterms:created xsi:type="dcterms:W3CDTF">2016-11-24T15:19:00Z</dcterms:created>
  <dcterms:modified xsi:type="dcterms:W3CDTF">2017-12-07T10:56:00Z</dcterms:modified>
</cp:coreProperties>
</file>